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0A" w:rsidRPr="00E53D0A" w:rsidRDefault="00E53D0A" w:rsidP="00E53D0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3D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работе методических (профессиональных) объединений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394"/>
        <w:gridCol w:w="2693"/>
        <w:gridCol w:w="5606"/>
      </w:tblGrid>
      <w:tr w:rsidR="00E53D0A" w:rsidRPr="00E53D0A" w:rsidTr="00FA55E4">
        <w:tc>
          <w:tcPr>
            <w:tcW w:w="20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методического (профессионального) объединения 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Уровень (уровень образовательной организации, муниципальный, региональный)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и форма участия, вклад педагогического работника в решение поставленных вопросов</w:t>
            </w:r>
          </w:p>
        </w:tc>
      </w:tr>
      <w:tr w:rsidR="00E53D0A" w:rsidRPr="00E53D0A" w:rsidTr="00FA55E4">
        <w:tc>
          <w:tcPr>
            <w:tcW w:w="20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2013 – 2014 учебный год</w:t>
            </w: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Районное методическое объединение классных руководителей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Тема «Воспитательная работа и внеурочная деятельность в условиях реализации ФГОС ООО и Федерального закона «Об образовании в РФ»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«Взаимодействие сельского Дома Культуры и школы по реализации программы воспитания и социализации» (из опыта работы)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№1 от 30.08.2013 г. 6 вопрос)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3D0A" w:rsidRPr="00E53D0A" w:rsidTr="00FA55E4">
        <w:tc>
          <w:tcPr>
            <w:tcW w:w="20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2014 – 2015 учебный год</w:t>
            </w: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Районное методическое объединение учителей начальных классов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«Особенности организации современного урока в свете требований ФГОС НОО» и «Организация внеурочной деятельности на основе системно – </w:t>
            </w:r>
            <w:proofErr w:type="spellStart"/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подхода»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Открытое занятие клуба «Здоровый ребенок – успешный ребенок» по внеурочной деятельности  по теме «Формула здоровья» (справка МКУ «Центр по обслуживанию образовательных учреждений»)</w:t>
            </w:r>
          </w:p>
        </w:tc>
      </w:tr>
      <w:tr w:rsidR="00E53D0A" w:rsidRPr="00E53D0A" w:rsidTr="00FA55E4">
        <w:tc>
          <w:tcPr>
            <w:tcW w:w="2093" w:type="dxa"/>
            <w:vMerge w:val="restart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2015 – 2016 учебный год</w:t>
            </w: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Семинар «Особенности контроля и оценки достижений в ПНШ»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Активное участие в работе семинара по вопросу оценки достижения планируемых результатов освоения </w:t>
            </w:r>
            <w:proofErr w:type="gramStart"/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образовательной программы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3D0A" w:rsidRPr="00E53D0A" w:rsidTr="00FA55E4">
        <w:tc>
          <w:tcPr>
            <w:tcW w:w="2093" w:type="dxa"/>
            <w:vMerge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Районное методическое объединение учителей начальных </w:t>
            </w: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классов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Выступление по теме «Организация текущего контроля и промежуточной </w:t>
            </w: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аттестации» 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протокола №1 РМО учителей начальных классов от 25.08.2015 г.</w:t>
            </w:r>
          </w:p>
        </w:tc>
      </w:tr>
      <w:tr w:rsidR="00E53D0A" w:rsidRPr="00E53D0A" w:rsidTr="00FA55E4">
        <w:tc>
          <w:tcPr>
            <w:tcW w:w="2093" w:type="dxa"/>
            <w:vMerge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совет учителей начальных классов и воспитателей дошкольной группы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 на тему «ФГОС: Каким должен быть выпускник детского сада?»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(Справка администрации школы)</w:t>
            </w:r>
          </w:p>
        </w:tc>
      </w:tr>
      <w:tr w:rsidR="00E53D0A" w:rsidRPr="00E53D0A" w:rsidTr="00FA55E4">
        <w:tc>
          <w:tcPr>
            <w:tcW w:w="2093" w:type="dxa"/>
            <w:vMerge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Методический семинар «Современные образовательные технологии как важный ресурс реализации новых стандартов и повышения качества образования»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5606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Активное участие в работе семинара</w:t>
            </w:r>
          </w:p>
          <w:p w:rsidR="00E53D0A" w:rsidRPr="00E53D0A" w:rsidRDefault="00E53D0A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53D0A"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53D0A" w:rsidRPr="00E53D0A" w:rsidTr="00FA55E4">
        <w:tc>
          <w:tcPr>
            <w:tcW w:w="2093" w:type="dxa"/>
            <w:shd w:val="clear" w:color="auto" w:fill="auto"/>
          </w:tcPr>
          <w:p w:rsidR="00E53D0A" w:rsidRPr="00E53D0A" w:rsidRDefault="00E53D0A" w:rsidP="00E53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– 2017 учебный год</w:t>
            </w:r>
          </w:p>
        </w:tc>
        <w:tc>
          <w:tcPr>
            <w:tcW w:w="4394" w:type="dxa"/>
            <w:shd w:val="clear" w:color="auto" w:fill="auto"/>
          </w:tcPr>
          <w:p w:rsidR="00E53D0A" w:rsidRPr="00E53D0A" w:rsidRDefault="004542AC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672A">
              <w:rPr>
                <w:rFonts w:ascii="Times New Roman" w:hAnsi="Times New Roman" w:cs="Times New Roman"/>
                <w:sz w:val="28"/>
                <w:szCs w:val="28"/>
              </w:rPr>
              <w:t>Круглый стол «Организация внеурочной деятельности как значимый механизм реализации требований ФГОС»</w:t>
            </w:r>
          </w:p>
        </w:tc>
        <w:tc>
          <w:tcPr>
            <w:tcW w:w="2693" w:type="dxa"/>
            <w:shd w:val="clear" w:color="auto" w:fill="auto"/>
          </w:tcPr>
          <w:p w:rsidR="00E53D0A" w:rsidRPr="00E53D0A" w:rsidRDefault="004542AC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5606" w:type="dxa"/>
            <w:shd w:val="clear" w:color="auto" w:fill="auto"/>
          </w:tcPr>
          <w:p w:rsidR="00E53D0A" w:rsidRDefault="004542AC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Выступление на тему «Организация внеурочной деятельности в малокомплектной школе»</w:t>
            </w:r>
          </w:p>
          <w:p w:rsidR="004542AC" w:rsidRPr="00E53D0A" w:rsidRDefault="004542AC" w:rsidP="00E53D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Сертификат</w:t>
            </w:r>
            <w:bookmarkStart w:id="0" w:name="_GoBack"/>
            <w:bookmarkEnd w:id="0"/>
          </w:p>
        </w:tc>
      </w:tr>
    </w:tbl>
    <w:p w:rsidR="00E53D0A" w:rsidRPr="00E53D0A" w:rsidRDefault="00E53D0A" w:rsidP="00E53D0A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55CC" w:rsidRDefault="00E53D0A" w:rsidP="00E53D0A">
      <w:r w:rsidRPr="00E53D0A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Pr="00E53D0A">
        <w:rPr>
          <w:rFonts w:ascii="Times New Roman" w:eastAsia="Calibri" w:hAnsi="Times New Roman" w:cs="Times New Roman"/>
          <w:sz w:val="28"/>
          <w:szCs w:val="28"/>
        </w:rPr>
        <w:t>с целью повышения качества методического сопровождения образовательного процесса в отчетный период принимала активное участие в работе методического объединения учителей начальных классов разных уровней</w:t>
      </w:r>
    </w:p>
    <w:sectPr w:rsidR="00DF55CC" w:rsidSect="00E53D0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6C"/>
    <w:rsid w:val="0037166C"/>
    <w:rsid w:val="004542AC"/>
    <w:rsid w:val="00DF55CC"/>
    <w:rsid w:val="00E5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2018-01-18T17:53:00Z</dcterms:created>
  <dcterms:modified xsi:type="dcterms:W3CDTF">2018-01-18T18:07:00Z</dcterms:modified>
</cp:coreProperties>
</file>