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b/>
          <w:bCs/>
          <w:sz w:val="28"/>
          <w:szCs w:val="28"/>
          <w:u w:val="single"/>
        </w:rPr>
        <w:t>ДЕСЯТЬ ЗАПОВЕДЕЙ РОДИТЕЛЬСТВА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1. Не жди, что твой ребёнок будет таким как ты. Или - как ты хочешь. Помоги ему стать не тобой, а собой.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2. Не думай, что ребенок твой; он - божий.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3. Не требуй от ребенка платы за всё, что ты для него делаешь. Ты дал ему жизнь, как он может отблагодарить тебя? Он даст жизнь другому, тот третьему: это необратимый закон благодарности.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4. Не вымещай на ребенке свои обиды, чтобы в старости не есть горький хлеб, ибо что посеешь, то и взойдет.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5. Не унижай своего ребенка!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6. Не относись к его требованиям и проблемам свысока: тяжесть жизни дала каждому по силам, и будь уверен: ему его тяжела не меньше, чем тебе твоя.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7. Не мучь себя, если не можешь чего-то сделать для своего ребенка: мучь, если можешь, но не даешь.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8. Умей любить чужого ребенка. Никогда не делай чужому ребенку то, что не хотел бы, чтобы другие сделали твоему.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9. Люби своего ребенка любым: неталантливым, неудачливым, взрослым.</w:t>
      </w:r>
    </w:p>
    <w:p w:rsidR="0037524B" w:rsidRPr="0037524B" w:rsidRDefault="0037524B" w:rsidP="003752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37524B">
        <w:rPr>
          <w:rFonts w:ascii="Arial" w:hAnsi="Arial" w:cs="Arial"/>
          <w:sz w:val="28"/>
          <w:szCs w:val="28"/>
        </w:rPr>
        <w:t>10. Помни, что ребенок это праздник, который пока с тобой.</w:t>
      </w:r>
    </w:p>
    <w:p w:rsidR="0037524B" w:rsidRPr="0037524B" w:rsidRDefault="0037524B" w:rsidP="0037524B"/>
    <w:p w:rsidR="00AE20FF" w:rsidRPr="0037524B" w:rsidRDefault="00AE20FF">
      <w:bookmarkStart w:id="0" w:name="_GoBack"/>
      <w:bookmarkEnd w:id="0"/>
    </w:p>
    <w:sectPr w:rsidR="00AE20FF" w:rsidRPr="0037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95"/>
    <w:rsid w:val="0037524B"/>
    <w:rsid w:val="00626595"/>
    <w:rsid w:val="00A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2018-01-30T08:13:00Z</dcterms:created>
  <dcterms:modified xsi:type="dcterms:W3CDTF">2018-01-30T08:14:00Z</dcterms:modified>
</cp:coreProperties>
</file>