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18" w:rsidRPr="007B2518" w:rsidRDefault="007B2518" w:rsidP="007B251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518">
        <w:rPr>
          <w:rFonts w:ascii="Times New Roman" w:eastAsia="Calibri" w:hAnsi="Times New Roman" w:cs="Times New Roman"/>
          <w:b/>
          <w:sz w:val="28"/>
          <w:szCs w:val="28"/>
        </w:rPr>
        <w:t>Участие в профессиональных конкурсах (очно, заочно, дистанционно)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3755"/>
        <w:gridCol w:w="2683"/>
        <w:gridCol w:w="2507"/>
        <w:gridCol w:w="3964"/>
      </w:tblGrid>
      <w:tr w:rsidR="007B2518" w:rsidRPr="007B2518" w:rsidTr="00FA55E4">
        <w:tc>
          <w:tcPr>
            <w:tcW w:w="1651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Уровень (уровень образовательной организации, муниципальный, региональный, межрегиональный, всероссийский, международный)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B2518" w:rsidRPr="007B2518" w:rsidTr="00FA55E4">
        <w:tc>
          <w:tcPr>
            <w:tcW w:w="1651" w:type="dxa"/>
            <w:vMerge w:val="restart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2013 – 2014 учебный год</w:t>
            </w: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смотр – конкурс «Горизонты лета»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2013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за 2 место</w:t>
            </w: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номинации «Лучший лагерь с дневным пребыванием»</w:t>
            </w:r>
          </w:p>
        </w:tc>
      </w:tr>
      <w:tr w:rsidR="007B2518" w:rsidRPr="007B2518" w:rsidTr="00FA55E4"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Общероссийская викторина «Наш дом – Земля»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Общероссийский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2013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B2518" w:rsidRPr="007B2518" w:rsidTr="00FA55E4">
        <w:tc>
          <w:tcPr>
            <w:tcW w:w="1651" w:type="dxa"/>
            <w:vMerge w:val="restart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2014 – 2015 учебный год</w:t>
            </w: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на лучшую организацию работы по профилактике правонарушений в летних оздоровительных лагерях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2014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за 1 место</w:t>
            </w:r>
          </w:p>
        </w:tc>
      </w:tr>
      <w:tr w:rsidR="007B2518" w:rsidRPr="007B2518" w:rsidTr="00FA55E4"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смотр – конкурс «Горизонты лета»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2014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за 1 место</w:t>
            </w: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номинации «Лучший детский оздоровительный лагерь с дневным пребыванием»</w:t>
            </w:r>
          </w:p>
        </w:tc>
      </w:tr>
      <w:tr w:rsidR="007B2518" w:rsidRPr="007B2518" w:rsidTr="00FA55E4"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заочный конкурс методических разработок по патриотическому воспитанию обучающихся «Растим патриотов России»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Май 2015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победителя</w:t>
            </w:r>
          </w:p>
        </w:tc>
      </w:tr>
      <w:tr w:rsidR="007B2518" w:rsidRPr="007B2518" w:rsidTr="00FA55E4">
        <w:tc>
          <w:tcPr>
            <w:tcW w:w="1651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2015 – 2016 учебный год</w:t>
            </w: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конкурс методических разработок на основе системы «Перспективная начальная школа»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Январь 2016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Почетная грамота</w:t>
            </w: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участие</w:t>
            </w:r>
          </w:p>
        </w:tc>
      </w:tr>
      <w:tr w:rsidR="007B2518" w:rsidRPr="007B2518" w:rsidTr="00FA55E4">
        <w:trPr>
          <w:trHeight w:val="1770"/>
        </w:trPr>
        <w:tc>
          <w:tcPr>
            <w:tcW w:w="1651" w:type="dxa"/>
            <w:vMerge w:val="restart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2016 – 2017 учебный год</w:t>
            </w: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смотр – конкурс «Горизонты лета»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2016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за 1 место</w:t>
            </w: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номинации «Лучшая программа организации отдыха и оздоровления детей, реализованная в условиях лагеря дневного пребывания»</w:t>
            </w:r>
          </w:p>
        </w:tc>
      </w:tr>
      <w:tr w:rsidR="007B2518" w:rsidRPr="007B2518" w:rsidTr="00FA55E4">
        <w:trPr>
          <w:trHeight w:val="1770"/>
        </w:trPr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конкурс «Мой успех»</w:t>
            </w:r>
          </w:p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«Открытый урок»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2016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Диплом победителя (2 место) </w:t>
            </w:r>
          </w:p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 «Урок литературного чтения. Роль животных в русских народных сказках о животных. Русская народная сказка "Петушок - золотой гребешок"</w:t>
            </w:r>
          </w:p>
        </w:tc>
      </w:tr>
      <w:tr w:rsidR="007B2518" w:rsidRPr="007B2518" w:rsidTr="00FA55E4">
        <w:trPr>
          <w:trHeight w:val="1269"/>
        </w:trPr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Всероссийское тестирование «Радуга Талантов Ноябрь 2016»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Ноябрь 2016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победителя 1 степени</w:t>
            </w:r>
          </w:p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Тема «Организация проектной деятельности в школе»</w:t>
            </w:r>
          </w:p>
        </w:tc>
      </w:tr>
      <w:tr w:rsidR="007B2518" w:rsidRPr="007B2518" w:rsidTr="00FA55E4">
        <w:trPr>
          <w:trHeight w:val="1131"/>
        </w:trPr>
        <w:tc>
          <w:tcPr>
            <w:tcW w:w="1651" w:type="dxa"/>
            <w:vMerge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Всероссийское тестирование «ТоталТест Ноябрь 2016"</w:t>
            </w:r>
          </w:p>
        </w:tc>
        <w:tc>
          <w:tcPr>
            <w:tcW w:w="2683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507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Ноябрь 2016 года</w:t>
            </w:r>
          </w:p>
        </w:tc>
        <w:tc>
          <w:tcPr>
            <w:tcW w:w="3964" w:type="dxa"/>
            <w:shd w:val="clear" w:color="auto" w:fill="auto"/>
          </w:tcPr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победителя 1 степени</w:t>
            </w:r>
          </w:p>
          <w:p w:rsidR="007B2518" w:rsidRPr="007B2518" w:rsidRDefault="007B251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518">
              <w:rPr>
                <w:rFonts w:ascii="Times New Roman" w:eastAsia="Calibri" w:hAnsi="Times New Roman" w:cs="Times New Roman"/>
                <w:sz w:val="28"/>
                <w:szCs w:val="28"/>
              </w:rPr>
              <w:t>Тест: Основы педагогического мастерства</w:t>
            </w:r>
          </w:p>
        </w:tc>
      </w:tr>
      <w:tr w:rsidR="001D0388" w:rsidRPr="007B2518" w:rsidTr="00FA55E4">
        <w:trPr>
          <w:trHeight w:val="1131"/>
        </w:trPr>
        <w:tc>
          <w:tcPr>
            <w:tcW w:w="1651" w:type="dxa"/>
            <w:vMerge w:val="restart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2017 – 2018 учебный год</w:t>
            </w:r>
          </w:p>
        </w:tc>
        <w:tc>
          <w:tcPr>
            <w:tcW w:w="3755" w:type="dxa"/>
            <w:shd w:val="clear" w:color="auto" w:fill="auto"/>
          </w:tcPr>
          <w:p w:rsidR="001D0388" w:rsidRPr="00B5672A" w:rsidRDefault="001D0388" w:rsidP="00FA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72A">
              <w:rPr>
                <w:rFonts w:ascii="Times New Roman" w:hAnsi="Times New Roman" w:cs="Times New Roman"/>
                <w:sz w:val="28"/>
                <w:szCs w:val="28"/>
              </w:rPr>
              <w:t>Районный смотр - конкурс «Горизонты лета»</w:t>
            </w:r>
          </w:p>
        </w:tc>
        <w:tc>
          <w:tcPr>
            <w:tcW w:w="2683" w:type="dxa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507" w:type="dxa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2017 года</w:t>
            </w:r>
          </w:p>
        </w:tc>
        <w:tc>
          <w:tcPr>
            <w:tcW w:w="3964" w:type="dxa"/>
            <w:shd w:val="clear" w:color="auto" w:fill="auto"/>
          </w:tcPr>
          <w:p w:rsidR="001D038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участника</w:t>
            </w:r>
          </w:p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Благодарность </w:t>
            </w:r>
          </w:p>
        </w:tc>
      </w:tr>
      <w:tr w:rsidR="001D0388" w:rsidRPr="007B2518" w:rsidTr="00FA55E4">
        <w:trPr>
          <w:trHeight w:val="1131"/>
        </w:trPr>
        <w:tc>
          <w:tcPr>
            <w:tcW w:w="1651" w:type="dxa"/>
            <w:vMerge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1D0388" w:rsidRPr="00B5672A" w:rsidRDefault="001D0388" w:rsidP="00FA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72A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лучшую организацию по профилактике правонарушений в летних оздоровительных лагерях</w:t>
            </w:r>
          </w:p>
        </w:tc>
        <w:tc>
          <w:tcPr>
            <w:tcW w:w="2683" w:type="dxa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507" w:type="dxa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2017 года</w:t>
            </w:r>
          </w:p>
        </w:tc>
        <w:tc>
          <w:tcPr>
            <w:tcW w:w="3964" w:type="dxa"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 за 2 место</w:t>
            </w:r>
          </w:p>
        </w:tc>
        <w:bookmarkStart w:id="0" w:name="_GoBack"/>
        <w:bookmarkEnd w:id="0"/>
      </w:tr>
      <w:tr w:rsidR="001D0388" w:rsidRPr="007B2518" w:rsidTr="00FA55E4">
        <w:trPr>
          <w:trHeight w:val="1131"/>
        </w:trPr>
        <w:tc>
          <w:tcPr>
            <w:tcW w:w="1651" w:type="dxa"/>
            <w:vMerge/>
            <w:shd w:val="clear" w:color="auto" w:fill="auto"/>
          </w:tcPr>
          <w:p w:rsidR="001D0388" w:rsidRPr="007B2518" w:rsidRDefault="001D0388" w:rsidP="007B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shd w:val="clear" w:color="auto" w:fill="auto"/>
          </w:tcPr>
          <w:p w:rsidR="001D0388" w:rsidRPr="00B5672A" w:rsidRDefault="001D0388" w:rsidP="00FA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B4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Pr="00B5672A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методических разработок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формированию здоровьесберегающей среды </w:t>
            </w:r>
            <w:r w:rsidRPr="00B5672A">
              <w:rPr>
                <w:rFonts w:ascii="Times New Roman" w:hAnsi="Times New Roman" w:cs="Times New Roman"/>
                <w:sz w:val="28"/>
                <w:szCs w:val="28"/>
              </w:rPr>
              <w:t>«Здоровье и безопасность в образовании»</w:t>
            </w:r>
          </w:p>
        </w:tc>
        <w:tc>
          <w:tcPr>
            <w:tcW w:w="2683" w:type="dxa"/>
            <w:shd w:val="clear" w:color="auto" w:fill="auto"/>
          </w:tcPr>
          <w:p w:rsidR="001D038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507" w:type="dxa"/>
            <w:shd w:val="clear" w:color="auto" w:fill="auto"/>
          </w:tcPr>
          <w:p w:rsidR="001D038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 2017 года</w:t>
            </w:r>
          </w:p>
        </w:tc>
        <w:tc>
          <w:tcPr>
            <w:tcW w:w="3964" w:type="dxa"/>
            <w:shd w:val="clear" w:color="auto" w:fill="auto"/>
          </w:tcPr>
          <w:p w:rsidR="001D0388" w:rsidRDefault="001D0388" w:rsidP="007B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будут 30 января</w:t>
            </w:r>
          </w:p>
        </w:tc>
      </w:tr>
    </w:tbl>
    <w:p w:rsidR="00DF55CC" w:rsidRDefault="00DF55CC"/>
    <w:sectPr w:rsidR="00DF55CC" w:rsidSect="007B25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E1"/>
    <w:rsid w:val="001D0388"/>
    <w:rsid w:val="004B41CA"/>
    <w:rsid w:val="005863E1"/>
    <w:rsid w:val="007B2518"/>
    <w:rsid w:val="00D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2018-01-18T18:12:00Z</dcterms:created>
  <dcterms:modified xsi:type="dcterms:W3CDTF">2018-01-28T12:42:00Z</dcterms:modified>
</cp:coreProperties>
</file>